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ie Form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P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RESSEMITTEILUNG</w:t>
      </w:r>
    </w:p>
    <w:p>
      <w:pPr>
        <w:pStyle w:val="Freie Form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 xml:space="preserve">Jahrestreffen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Menschen mit Plexusparese 19.10.2019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br w:type="textWrapping"/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in Sankt Augustin - Sport</w:t>
      </w:r>
    </w:p>
    <w:p>
      <w:pPr>
        <w:pStyle w:val="Freie Form A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Freie Form A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01.10.2019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 2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1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 Kinder und Jugendliche und 15 Erwachsene, die durch einen Nervenschaden mit einer Plexusparese, einer Arml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hmung, leben, kommen am 19.10.2019 zum Plexuskinder e.V. Jahrestreffen nach Sankt Augustin, um sich zu informieren und um sich mit anderen Betroffenen, Angeh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rigen und Fachleuten auszutauschen. </w:t>
      </w:r>
    </w:p>
    <w:p>
      <w:pPr>
        <w:pStyle w:val="Freie Form A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D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er Behinderten- und Rehabilitationssportverband Nordrhein-Westfalen e.V. (BRSNW)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 ist mit einem Beitrag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„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Einstieg in den paralympischen Sport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 xml:space="preserve">“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von Talentscout Lina Neumair und einer jungen Athletin vor Ort dabei. </w:t>
      </w:r>
    </w:p>
    <w:p>
      <w:pPr>
        <w:pStyle w:val="Freie Form A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Der Sportler Veit Schopper spricht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 zu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den Teilnehmer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*innen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 und berichte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t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 von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seiner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 sportliche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n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Laufbahn mit diesem Handicap. </w:t>
      </w:r>
    </w:p>
    <w:p>
      <w:pPr>
        <w:pStyle w:val="Freie Form A"/>
        <w:spacing w:line="264" w:lineRule="auto"/>
        <w:rPr>
          <w:rFonts w:ascii="Helvetica" w:cs="Helvetica" w:hAnsi="Helvetica" w:eastAsia="Helvetica"/>
          <w:i w:val="1"/>
          <w:iCs w:val="1"/>
          <w:sz w:val="20"/>
          <w:szCs w:val="20"/>
        </w:rPr>
      </w:pPr>
    </w:p>
    <w:p>
      <w:pPr>
        <w:pStyle w:val="Freie Form A"/>
        <w:spacing w:line="264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Als erster Landesverband im Deutschen Behindertensportverband e.V. (DBS) besch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sz w:val="20"/>
          <w:szCs w:val="20"/>
          <w:rtl w:val="0"/>
          <w:lang w:val="de-DE"/>
        </w:rPr>
        <w:t>ftigt der Behinderten- und Rehabilitationssportverband Nordrhein- Westfalen e.V. (BRSNW) einen Talentscout, dieser sich auf die landesweite Talentsuche von Kindern und Jugendlichen sowie Quereinsteiger*innen gleicherma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ß</w:t>
      </w:r>
      <w:r>
        <w:rPr>
          <w:rFonts w:ascii="Helvetica" w:hAnsi="Helvetica"/>
          <w:sz w:val="20"/>
          <w:szCs w:val="20"/>
          <w:rtl w:val="0"/>
          <w:lang w:val="de-DE"/>
        </w:rPr>
        <w:t>en macht.</w:t>
      </w:r>
      <w:r>
        <w:rPr>
          <w:rFonts w:ascii="Helvetica" w:hAnsi="Helvetica" w:hint="default"/>
          <w:sz w:val="20"/>
          <w:szCs w:val="20"/>
          <w:rtl w:val="0"/>
          <w:lang w:val="de-DE"/>
        </w:rPr>
        <w:t xml:space="preserve"> „</w:t>
      </w:r>
      <w:r>
        <w:rPr>
          <w:rFonts w:ascii="Helvetica" w:hAnsi="Helvetica"/>
          <w:sz w:val="20"/>
          <w:szCs w:val="20"/>
          <w:rtl w:val="0"/>
          <w:lang w:val="de-DE"/>
        </w:rPr>
        <w:t>Ich suche Menschen die sich f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>r den Sport interessieren, die m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ö</w:t>
      </w:r>
      <w:r>
        <w:rPr>
          <w:rFonts w:ascii="Helvetica" w:hAnsi="Helvetica"/>
          <w:sz w:val="20"/>
          <w:szCs w:val="20"/>
          <w:rtl w:val="0"/>
          <w:lang w:val="de-DE"/>
        </w:rPr>
        <w:t>gliches Potenzial haben um sich im Leistungssport zu bew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sz w:val="20"/>
          <w:szCs w:val="20"/>
          <w:rtl w:val="0"/>
          <w:lang w:val="de-DE"/>
        </w:rPr>
        <w:t>hren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“</w:t>
      </w:r>
      <w:r>
        <w:rPr>
          <w:rFonts w:ascii="Helvetica" w:hAnsi="Helvetica"/>
          <w:sz w:val="20"/>
          <w:szCs w:val="20"/>
          <w:rtl w:val="0"/>
          <w:lang w:val="de-DE"/>
        </w:rPr>
        <w:t>, so Lina Neumair. Zudem steht sie Familien, Schulen und Vereinen zur Verf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>gung um zu beraten. Die Nachwuchsf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ö</w:t>
      </w:r>
      <w:r>
        <w:rPr>
          <w:rFonts w:ascii="Helvetica" w:hAnsi="Helvetica"/>
          <w:sz w:val="20"/>
          <w:szCs w:val="20"/>
          <w:rtl w:val="0"/>
          <w:lang w:val="de-DE"/>
        </w:rPr>
        <w:t>rderung ist im Sport ein wichtiger Aspekt. Aus diesem Grund ist es dem Talentscout wichtig, die optimale F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ö</w:t>
      </w:r>
      <w:r>
        <w:rPr>
          <w:rFonts w:ascii="Helvetica" w:hAnsi="Helvetica"/>
          <w:sz w:val="20"/>
          <w:szCs w:val="20"/>
          <w:rtl w:val="0"/>
          <w:lang w:val="de-DE"/>
        </w:rPr>
        <w:t>rderung zu erzielen, sodass den Kindern im Laufe der Zeit alle T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ren sowohl im Breitensport als auch im Leistungssport offenstehen. </w:t>
      </w:r>
      <w:r>
        <w:rPr>
          <w:rFonts w:ascii="Helvetica" w:cs="Helvetica" w:hAnsi="Helvetica" w:eastAsia="Helvetica"/>
          <w:sz w:val="20"/>
          <w:szCs w:val="20"/>
        </w:rPr>
        <w:br w:type="textWrapping"/>
      </w:r>
    </w:p>
    <w:p>
      <w:pPr>
        <w:pStyle w:val="Freie Form A"/>
        <w:spacing w:line="264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Gemeinsam mit dem Deutschen Behindertensportverband e.V.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de-DE"/>
        </w:rPr>
        <w:t>Abteilung Schwimmen veranstaltet</w:t>
      </w:r>
      <w:r>
        <w:rPr>
          <w:rFonts w:ascii="Helvetica" w:hAnsi="Helvetica"/>
          <w:sz w:val="20"/>
          <w:szCs w:val="20"/>
          <w:rtl w:val="0"/>
          <w:lang w:val="de-DE"/>
        </w:rPr>
        <w:t>e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Plexuskinder e.V.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in 2015 </w:t>
      </w:r>
      <w:r>
        <w:rPr>
          <w:rFonts w:ascii="Helvetica" w:hAnsi="Helvetica"/>
          <w:sz w:val="20"/>
          <w:szCs w:val="20"/>
          <w:rtl w:val="0"/>
          <w:lang w:val="de-DE"/>
        </w:rPr>
        <w:t>eine bundesweite offene Schwimmkampagne f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>r Kinder mit Handicap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.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Die Schwimmkampagne </w:t>
      </w:r>
      <w:r>
        <w:rPr>
          <w:rFonts w:ascii="Helvetica" w:hAnsi="Helvetica"/>
          <w:sz w:val="20"/>
          <w:szCs w:val="20"/>
          <w:rtl w:val="0"/>
          <w:lang w:val="de-DE"/>
        </w:rPr>
        <w:t>war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de-DE"/>
        </w:rPr>
        <w:t>f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>r viele Kinder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ein Einstieg in den Behindertensport. </w:t>
      </w:r>
      <w:r>
        <w:rPr>
          <w:rFonts w:ascii="Helvetica" w:hAnsi="Helvetica"/>
          <w:sz w:val="20"/>
          <w:szCs w:val="20"/>
          <w:rtl w:val="0"/>
          <w:lang w:val="de-DE"/>
        </w:rPr>
        <w:t>Ronja Zierold, eine junge Teilnehmerin mit einer Plexusparese, war fleissig dabei und lie</w:t>
      </w:r>
      <w:r>
        <w:rPr>
          <w:rFonts w:ascii="Helvetica" w:hAnsi="Helvetica" w:hint="default"/>
          <w:sz w:val="20"/>
          <w:szCs w:val="20"/>
          <w:rtl w:val="0"/>
          <w:lang w:val="de-DE"/>
        </w:rPr>
        <w:t xml:space="preserve">ß </w:t>
      </w:r>
      <w:r>
        <w:rPr>
          <w:rFonts w:ascii="Helvetica" w:hAnsi="Helvetica"/>
          <w:sz w:val="20"/>
          <w:szCs w:val="20"/>
          <w:rtl w:val="0"/>
          <w:lang w:val="de-DE"/>
        </w:rPr>
        <w:t>sich f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r das Paraschwimmen klassifizieren.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Seitdem trainiert sie </w:t>
      </w:r>
      <w:r>
        <w:rPr>
          <w:rFonts w:ascii="Helvetica" w:hAnsi="Helvetica"/>
          <w:sz w:val="20"/>
          <w:szCs w:val="20"/>
          <w:rtl w:val="0"/>
          <w:lang w:val="de-DE"/>
        </w:rPr>
        <w:t>mehrmals in der Woche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. Im Jahr 2016 war Ronja zum das erste Mal </w:t>
      </w:r>
      <w:r>
        <w:rPr>
          <w:rFonts w:ascii="Helvetica" w:hAnsi="Helvetica"/>
          <w:sz w:val="20"/>
          <w:szCs w:val="20"/>
          <w:rtl w:val="0"/>
          <w:lang w:val="de-DE"/>
        </w:rPr>
        <w:t>bei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der IDM in Berlin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dabei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.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„</w:t>
      </w:r>
      <w:r>
        <w:rPr>
          <w:rFonts w:ascii="Helvetica" w:hAnsi="Helvetica"/>
          <w:sz w:val="20"/>
          <w:szCs w:val="20"/>
          <w:rtl w:val="0"/>
          <w:lang w:val="de-DE"/>
        </w:rPr>
        <w:t>In 200 m Delphin halte ich in meiner Startklasse S9 den deutschen Rekord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“</w:t>
      </w:r>
      <w:r>
        <w:rPr>
          <w:rFonts w:ascii="Helvetica" w:hAnsi="Helvetica"/>
          <w:sz w:val="20"/>
          <w:szCs w:val="20"/>
          <w:rtl w:val="0"/>
          <w:lang w:val="de-DE"/>
        </w:rPr>
        <w:t>, erz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hlt uns Ronja.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Sie </w:t>
      </w:r>
      <w:r>
        <w:rPr>
          <w:rFonts w:ascii="Helvetica" w:hAnsi="Helvetica"/>
          <w:sz w:val="20"/>
          <w:szCs w:val="20"/>
          <w:rtl w:val="0"/>
          <w:lang w:val="de-DE"/>
        </w:rPr>
        <w:t>hat in der Sportart Schwimmen ihren favorisierten Sport gefunden der i</w:t>
      </w:r>
      <w:r>
        <mc:AlternateContent>
          <mc:Choice Requires="wps">
            <w:drawing>
              <wp:anchor distT="50800" distB="50800" distL="50800" distR="50800" simplePos="0" relativeHeight="251659264" behindDoc="0" locked="0" layoutInCell="1" allowOverlap="1">
                <wp:simplePos x="0" y="0"/>
                <wp:positionH relativeFrom="page">
                  <wp:posOffset>-8899949</wp:posOffset>
                </wp:positionH>
                <wp:positionV relativeFrom="page">
                  <wp:posOffset>1325310</wp:posOffset>
                </wp:positionV>
                <wp:extent cx="2740422" cy="324803"/>
                <wp:effectExtent l="0" t="0" r="0" b="0"/>
                <wp:wrapThrough wrapText="bothSides" distL="50800" distR="508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422" cy="3248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outline w:val="0"/>
                                <w:color w:val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Plexuskinder e.V. - Georgstr. 3 - 89077 Ulm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700.8pt;margin-top:104.4pt;width:215.8pt;height:25.6pt;z-index:251659264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" w:hAnsi="Helvetica"/>
                          <w:outline w:val="0"/>
                          <w:color w:val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Plexuskinder e.V. - Georgstr. 3 - 89077 Ulm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4669638</wp:posOffset>
                </wp:positionH>
                <wp:positionV relativeFrom="page">
                  <wp:posOffset>415199</wp:posOffset>
                </wp:positionV>
                <wp:extent cx="2526862" cy="7200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862" cy="720000"/>
                          <a:chOff x="0" y="0"/>
                          <a:chExt cx="2526861" cy="719999"/>
                        </a:xfrm>
                      </wpg:grpSpPr>
                      <wps:wsp>
                        <wps:cNvPr id="1073741826" name="Shape 1073741826"/>
                        <wps:cNvSpPr txBox="1"/>
                        <wps:spPr>
                          <a:xfrm>
                            <a:off x="660356" y="42301"/>
                            <a:ext cx="1866506" cy="63539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reie Form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outline w:val="0"/>
                                  <w:color w:val="000000"/>
                                  <w:sz w:val="38"/>
                                  <w:szCs w:val="38"/>
                                  <w:rtl w:val="0"/>
                                  <w:lang w:val="de-DE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Plexuskinder e.V.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7" name="plexuskinder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57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67.7pt;margin-top:32.7pt;width:199.0pt;height:56.7pt;z-index:251660288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2526861,720000">
                <w10:wrap type="through" side="bothSides" anchorx="page" anchory="page"/>
                <v:shape id="_x0000_s1028" type="#_x0000_t202" style="position:absolute;left:660356;top:42302;width:1866505;height:635397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ie Form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  <w:r>
                          <w:rPr>
                            <w:rFonts w:ascii="Helvetica" w:hAnsi="Helvetica"/>
                            <w:outline w:val="0"/>
                            <w:color w:val="000000"/>
                            <w:sz w:val="38"/>
                            <w:szCs w:val="38"/>
                            <w:rtl w:val="0"/>
                            <w:lang w:val="de-DE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Plexuskinder e.V.</w:t>
                        </w:r>
                      </w:p>
                    </w:txbxContent>
                  </v:textbox>
                </v:shape>
                <v:shape id="_x0000_s1029" type="#_x0000_t75" style="position:absolute;left:0;top:0;width:571456;height:720000;">
                  <v:imagedata r:id="rId4" o:title="plexuskinder.jpg"/>
                </v:shape>
              </v:group>
            </w:pict>
          </mc:Fallback>
        </mc:AlternateContent>
      </w:r>
      <w:r>
        <w:rPr>
          <w:rFonts w:ascii="Helvetica" w:hAnsi="Helvetica"/>
          <w:sz w:val="20"/>
          <w:szCs w:val="20"/>
          <w:rtl w:val="0"/>
          <w:lang w:val="de-DE"/>
        </w:rPr>
        <w:t>hr viel Freude bereitet.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Beim Jahrestreffen wird Ronja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ber ihren Einstieg in den Behindertenschwimmsport und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>ber ihre sportliche Laufbahn berichten.</w:t>
      </w:r>
    </w:p>
    <w:p>
      <w:pPr>
        <w:pStyle w:val="Freie Form A"/>
        <w:spacing w:line="264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Freie Form A"/>
        <w:spacing w:line="264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Veit Schopper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studiert an der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Deutschen </w:t>
      </w:r>
      <w:r>
        <w:rPr>
          <w:rFonts w:ascii="Helvetica" w:hAnsi="Helvetica"/>
          <w:sz w:val="20"/>
          <w:szCs w:val="20"/>
          <w:rtl w:val="0"/>
          <w:lang w:val="de-DE"/>
        </w:rPr>
        <w:t>Sporthochschule K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ö</w:t>
      </w:r>
      <w:r>
        <w:rPr>
          <w:rFonts w:ascii="Helvetica" w:hAnsi="Helvetica"/>
          <w:sz w:val="20"/>
          <w:szCs w:val="20"/>
          <w:rtl w:val="0"/>
          <w:lang w:val="de-DE"/>
        </w:rPr>
        <w:t>ln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. Mit 16 hatte er einen schweren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Motorradunfall </w:t>
      </w:r>
      <w:r>
        <w:rPr>
          <w:rFonts w:ascii="Helvetica" w:hAnsi="Helvetica"/>
          <w:sz w:val="20"/>
          <w:szCs w:val="20"/>
          <w:rtl w:val="0"/>
          <w:lang w:val="de-DE"/>
        </w:rPr>
        <w:t>und verlor dabei sein linkes Bein. Er ist oberschenkelamputiert. Die Nerven in seinem linken Arm wurden schwer gesch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digt.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Obwohl er vorher sportlich war, spielte der Sport nach dem Unfall </w:t>
      </w:r>
      <w:r>
        <w:rPr>
          <w:rFonts w:ascii="Helvetica" w:hAnsi="Helvetica"/>
          <w:sz w:val="20"/>
          <w:szCs w:val="20"/>
          <w:rtl w:val="0"/>
          <w:lang w:val="de-DE"/>
        </w:rPr>
        <w:t>zun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sz w:val="20"/>
          <w:szCs w:val="20"/>
          <w:rtl w:val="0"/>
          <w:lang w:val="de-DE"/>
        </w:rPr>
        <w:t>chst keine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gro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ß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e Rolle mehr.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„</w:t>
      </w:r>
      <w:r>
        <w:rPr>
          <w:rFonts w:ascii="Helvetica" w:hAnsi="Helvetica"/>
          <w:sz w:val="20"/>
          <w:szCs w:val="20"/>
          <w:rtl w:val="0"/>
          <w:lang w:val="de-DE"/>
        </w:rPr>
        <w:t>Irgendwann habe ich mich dann selber aufgerafft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“</w:t>
      </w:r>
      <w:r>
        <w:rPr>
          <w:rFonts w:ascii="Helvetica" w:hAnsi="Helvetica"/>
          <w:sz w:val="20"/>
          <w:szCs w:val="20"/>
          <w:rtl w:val="0"/>
          <w:lang w:val="de-DE"/>
        </w:rPr>
        <w:t>. Nachdem er zun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sz w:val="20"/>
          <w:szCs w:val="20"/>
          <w:rtl w:val="0"/>
          <w:lang w:val="de-DE"/>
        </w:rPr>
        <w:t>chst das Rennradfahren f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>r sich entdeckte</w:t>
      </w:r>
      <w:r>
        <w:rPr>
          <w:rFonts w:ascii="Helvetica" w:hAnsi="Helvetica"/>
          <w:sz w:val="20"/>
          <w:szCs w:val="20"/>
          <w:rtl w:val="0"/>
          <w:lang w:val="de-DE"/>
        </w:rPr>
        <w:t>,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kam er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>ber den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de-DE"/>
        </w:rPr>
        <w:t>Verein LG Te</w:t>
      </w:r>
      <w:r>
        <w:rPr>
          <w:rFonts w:ascii="Helvetica" w:hAnsi="Helvetica"/>
          <w:sz w:val="20"/>
          <w:szCs w:val="20"/>
          <w:rtl w:val="0"/>
          <w:lang w:val="de-DE"/>
        </w:rPr>
        <w:t>li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s Finanz Regensburg zu TSV Bayer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04 </w:t>
      </w:r>
      <w:r>
        <w:rPr>
          <w:rFonts w:ascii="Helvetica" w:hAnsi="Helvetica"/>
          <w:sz w:val="20"/>
          <w:szCs w:val="20"/>
          <w:rtl w:val="0"/>
          <w:lang w:val="de-DE"/>
        </w:rPr>
        <w:t>Leverkusen, einem Verein, der sehr aktiv im Behindertensport ist, zum Leistungssport in die Leichtathletik, im Sprint und Weitsprung.</w:t>
      </w:r>
    </w:p>
    <w:p>
      <w:pPr>
        <w:pStyle w:val="Freie Form A"/>
        <w:spacing w:line="264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Freie Form A"/>
        <w:spacing w:line="264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Nach dem Abschluss seines BWL Studiums konnte sich Veit nicht vorstellen eine sitzende T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sz w:val="20"/>
          <w:szCs w:val="20"/>
          <w:rtl w:val="0"/>
          <w:lang w:val="de-DE"/>
        </w:rPr>
        <w:t>tigkeit auszu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ben. Er informierte sich, kontaktierte die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Deutsche </w:t>
      </w:r>
      <w:r>
        <w:rPr>
          <w:rFonts w:ascii="Helvetica" w:hAnsi="Helvetica"/>
          <w:sz w:val="20"/>
          <w:szCs w:val="20"/>
          <w:rtl w:val="0"/>
          <w:lang w:val="de-DE"/>
        </w:rPr>
        <w:t>Sporthochschule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de-DE"/>
        </w:rPr>
        <w:t>K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ö</w:t>
      </w:r>
      <w:r>
        <w:rPr>
          <w:rFonts w:ascii="Helvetica" w:hAnsi="Helvetica"/>
          <w:sz w:val="20"/>
          <w:szCs w:val="20"/>
          <w:rtl w:val="0"/>
          <w:lang w:val="de-DE"/>
        </w:rPr>
        <w:t>ln und bereitete sich f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>nf Monate lang akribisch auf die Aufnahmepr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>fung vor.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„</w:t>
      </w:r>
      <w:r>
        <w:rPr>
          <w:rFonts w:ascii="Helvetica" w:hAnsi="Helvetica"/>
          <w:sz w:val="20"/>
          <w:szCs w:val="20"/>
          <w:rtl w:val="0"/>
          <w:lang w:val="de-DE"/>
        </w:rPr>
        <w:t>Der Eignungstest wird bei einer Behinderung oder chronischen Erkrankung nicht ge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sz w:val="20"/>
          <w:szCs w:val="20"/>
          <w:rtl w:val="0"/>
          <w:lang w:val="de-DE"/>
        </w:rPr>
        <w:t>ndert. Jeder hat das Recht zu bestehen oder durchzufallen. Die Pr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fung wird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dann </w:t>
      </w:r>
      <w:r>
        <w:rPr>
          <w:rFonts w:ascii="Helvetica" w:hAnsi="Helvetica"/>
          <w:sz w:val="20"/>
          <w:szCs w:val="20"/>
          <w:rtl w:val="0"/>
          <w:lang w:val="de-DE"/>
        </w:rPr>
        <w:t>vo</w:t>
      </w:r>
      <w:r>
        <w:rPr>
          <w:rFonts w:ascii="Helvetica" w:hAnsi="Helvetica"/>
          <w:sz w:val="20"/>
          <w:szCs w:val="20"/>
          <w:rtl w:val="0"/>
          <w:lang w:val="de-DE"/>
        </w:rPr>
        <w:t>m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Behindertenbeauftragten begleitet. Wenn es zu einem Defizit kommt, wird gepr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>ft, ob dieses dem Handicap geschuldet ist oder die Person sich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 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nicht vorbereitet hat. Es ist definitiv nicht so, dass man sagen kann,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„</w:t>
      </w:r>
      <w:r>
        <w:rPr>
          <w:rFonts w:ascii="Helvetica" w:hAnsi="Helvetica"/>
          <w:sz w:val="20"/>
          <w:szCs w:val="20"/>
          <w:rtl w:val="0"/>
          <w:lang w:val="de-DE"/>
        </w:rPr>
        <w:t>ich habe ein Handicap, ich komme schon durch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“</w:t>
      </w:r>
      <w:r>
        <w:rPr>
          <w:rFonts w:ascii="Helvetica" w:hAnsi="Helvetica"/>
          <w:sz w:val="20"/>
          <w:szCs w:val="20"/>
          <w:rtl w:val="0"/>
          <w:lang w:val="de-DE"/>
        </w:rPr>
        <w:t>.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 </w:t>
      </w:r>
    </w:p>
    <w:p>
      <w:pPr>
        <w:pStyle w:val="Freie Form A"/>
        <w:spacing w:line="264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Freie Form A"/>
        <w:spacing w:line="264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 xml:space="preserve">Veits Interessen haben sich inzwischen weg von der Leichtathletik in Richtung Kraftsport und CrossFit </w:t>
      </w:r>
      <w:r>
        <w:rPr>
          <w:rFonts w:ascii="Helvetica" w:hAnsi="Helvetica"/>
          <w:sz w:val="20"/>
          <w:szCs w:val="20"/>
          <w:rtl w:val="0"/>
          <w:lang w:val="de-DE"/>
        </w:rPr>
        <w:t>verlagert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. Er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>berlegt noch in welchem Bereich er nach seinem Abschluss arbeiten m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ö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chte. Wie wichtig Sport bei einer Behinderung ist, und </w:t>
      </w:r>
      <w:r>
        <w:rPr>
          <w:rFonts w:ascii="Helvetica" w:hAnsi="Helvetica"/>
          <w:sz w:val="20"/>
          <w:szCs w:val="20"/>
          <w:rtl w:val="0"/>
          <w:lang w:val="de-DE"/>
        </w:rPr>
        <w:t>welch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 </w:t>
      </w:r>
      <w:r>
        <w:rPr>
          <w:rFonts w:ascii="Helvetica" w:hAnsi="Helvetica"/>
          <w:sz w:val="20"/>
          <w:szCs w:val="20"/>
          <w:rtl w:val="0"/>
          <w:lang w:val="de-DE"/>
        </w:rPr>
        <w:t>positiven Einfluss Sport auf die Psyche hat interessiert ihn sehr.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 </w:t>
      </w:r>
    </w:p>
    <w:p>
      <w:pPr>
        <w:pStyle w:val="Freie Form A"/>
        <w:spacing w:line="264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Freie Form A"/>
        <w:spacing w:line="264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Eltern und Plexuskindern r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t er, einen Weg zum Sport zu suchen.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„</w:t>
      </w:r>
      <w:r>
        <w:rPr>
          <w:rFonts w:ascii="Helvetica" w:hAnsi="Helvetica"/>
          <w:sz w:val="20"/>
          <w:szCs w:val="20"/>
          <w:rtl w:val="0"/>
          <w:lang w:val="de-DE"/>
        </w:rPr>
        <w:t>Probiert es aus, nicht verzagen, nicht aufgeben.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“</w:t>
      </w:r>
    </w:p>
    <w:p>
      <w:pPr>
        <w:pStyle w:val="Freie Form A"/>
        <w:spacing w:line="264" w:lineRule="auto"/>
        <w:sectPr>
          <w:headerReference w:type="default" r:id="rId5"/>
          <w:footerReference w:type="default" r:id="rId6"/>
          <w:pgSz w:w="11900" w:h="16840" w:orient="portrait"/>
          <w:pgMar w:top="1134" w:right="567" w:bottom="283" w:left="567" w:header="709" w:footer="567"/>
          <w:bidi w:val="0"/>
        </w:sectPr>
      </w:pPr>
    </w:p>
    <w:p>
      <w:pPr>
        <w:pStyle w:val="Freie Form A"/>
        <w:ind w:right="31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Pressekontakt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 </w:t>
      </w:r>
    </w:p>
    <w:p>
      <w:pPr>
        <w:pStyle w:val="Freie Form A"/>
        <w:ind w:right="31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Plexuskinder e.V</w:t>
      </w:r>
    </w:p>
    <w:p>
      <w:pPr>
        <w:pStyle w:val="Freie Form A"/>
        <w:ind w:right="31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Mirjam Mahler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, </w:t>
      </w:r>
      <w:r>
        <w:rPr>
          <w:rFonts w:ascii="Helvetica" w:hAnsi="Helvetica"/>
          <w:sz w:val="20"/>
          <w:szCs w:val="20"/>
          <w:rtl w:val="0"/>
          <w:lang w:val="de-DE"/>
        </w:rPr>
        <w:t>1. Vorsitzende</w:t>
      </w:r>
      <w:r>
        <w:rPr>
          <w:rFonts w:ascii="Helvetica" w:cs="Helvetica" w:hAnsi="Helvetica" w:eastAsia="Helvetica"/>
          <w:sz w:val="20"/>
          <w:szCs w:val="20"/>
        </w:rPr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>Georgstra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ß</w:t>
      </w:r>
      <w:r>
        <w:rPr>
          <w:rFonts w:ascii="Helvetica" w:hAnsi="Helvetica"/>
          <w:sz w:val="20"/>
          <w:szCs w:val="20"/>
          <w:rtl w:val="0"/>
          <w:lang w:val="de-DE"/>
        </w:rPr>
        <w:t>e 3</w:t>
      </w:r>
      <w:r>
        <w:rPr>
          <w:rFonts w:ascii="Helvetica" w:cs="Helvetica" w:hAnsi="Helvetica" w:eastAsia="Helvetica"/>
          <w:sz w:val="20"/>
          <w:szCs w:val="20"/>
        </w:rPr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>89077 Ulm</w:t>
      </w:r>
      <w:r>
        <w:rPr>
          <w:rFonts w:ascii="Helvetica" w:cs="Helvetica" w:hAnsi="Helvetica" w:eastAsia="Helvetica"/>
          <w:sz w:val="20"/>
          <w:szCs w:val="20"/>
        </w:rPr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>Tel.: (0731) 9642</w:t>
      </w:r>
      <w:r>
        <w:rPr>
          <w:rFonts w:ascii="Helvetica" w:hAnsi="Helvetica"/>
          <w:sz w:val="20"/>
          <w:szCs w:val="20"/>
          <w:rtl w:val="0"/>
          <w:lang w:val="de-DE"/>
        </w:rPr>
        <w:t>7575</w:t>
      </w:r>
      <w:r>
        <w:rPr>
          <w:rFonts w:ascii="Helvetica" w:cs="Helvetica" w:hAnsi="Helvetica" w:eastAsia="Helvetica"/>
          <w:sz w:val="20"/>
          <w:szCs w:val="20"/>
        </w:rPr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 xml:space="preserve">Fax: (0731) 96429626 </w:t>
      </w:r>
    </w:p>
    <w:p>
      <w:pPr>
        <w:pStyle w:val="Freie Form A"/>
        <w:ind w:right="31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plexuskinder.de</w:t>
      </w:r>
    </w:p>
    <w:p>
      <w:pPr>
        <w:pStyle w:val="Freie Form A"/>
        <w:ind w:right="31"/>
        <w:rPr>
          <w:rFonts w:ascii="Helvetica" w:cs="Helvetica" w:hAnsi="Helvetica" w:eastAsia="Helvetica"/>
          <w:sz w:val="20"/>
          <w:szCs w:val="20"/>
        </w:rPr>
      </w:pPr>
      <w:r>
        <w:rPr>
          <w:rStyle w:val="Hyperlink.0"/>
          <w:rFonts w:ascii="Helvetica" w:cs="Helvetica" w:hAnsi="Helvetica" w:eastAsia="Helvetica"/>
          <w:sz w:val="20"/>
          <w:szCs w:val="2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0"/>
          <w:szCs w:val="20"/>
        </w:rPr>
        <w:instrText xml:space="preserve"> HYPERLINK "mailto:info@plexuskinder.de"</w:instrText>
      </w:r>
      <w:r>
        <w:rPr>
          <w:rStyle w:val="Hyperlink.0"/>
          <w:rFonts w:ascii="Helvetica" w:cs="Helvetica" w:hAnsi="Helvetica" w:eastAsia="Helvetica"/>
          <w:sz w:val="20"/>
          <w:szCs w:val="20"/>
        </w:rPr>
        <w:fldChar w:fldCharType="separate" w:fldLock="0"/>
      </w:r>
      <w:r>
        <w:rPr>
          <w:rStyle w:val="Hyperlink.0"/>
          <w:rFonts w:ascii="Helvetica" w:hAnsi="Helvetica"/>
          <w:sz w:val="20"/>
          <w:szCs w:val="20"/>
          <w:rtl w:val="0"/>
          <w:lang w:val="en-US"/>
        </w:rPr>
        <w:t>info@plexuskinder.de</w:t>
      </w:r>
      <w:r>
        <w:rPr>
          <w:rFonts w:ascii="Helvetica" w:cs="Helvetica" w:hAnsi="Helvetica" w:eastAsia="Helvetica"/>
          <w:sz w:val="20"/>
          <w:szCs w:val="20"/>
        </w:rPr>
        <w:fldChar w:fldCharType="end" w:fldLock="0"/>
      </w:r>
    </w:p>
    <w:p>
      <w:pPr>
        <w:pStyle w:val="Freie Form A"/>
        <w:ind w:right="31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Fotos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: </w:t>
      </w:r>
      <w:r>
        <w:rPr>
          <w:rStyle w:val="Hyperlink.0"/>
          <w:rFonts w:ascii="Helvetica" w:cs="Helvetica" w:hAnsi="Helvetica" w:eastAsia="Helvetica"/>
          <w:sz w:val="20"/>
          <w:szCs w:val="2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0"/>
          <w:szCs w:val="20"/>
        </w:rPr>
        <w:instrText xml:space="preserve"> HYPERLINK "http://plexuskinder.de/presse"</w:instrText>
      </w:r>
      <w:r>
        <w:rPr>
          <w:rStyle w:val="Hyperlink.0"/>
          <w:rFonts w:ascii="Helvetica" w:cs="Helvetica" w:hAnsi="Helvetica" w:eastAsia="Helvetica"/>
          <w:sz w:val="20"/>
          <w:szCs w:val="20"/>
        </w:rPr>
        <w:fldChar w:fldCharType="separate" w:fldLock="0"/>
      </w:r>
      <w:r>
        <w:rPr>
          <w:rStyle w:val="Hyperlink.0"/>
          <w:rFonts w:ascii="Helvetica" w:hAnsi="Helvetica"/>
          <w:sz w:val="20"/>
          <w:szCs w:val="20"/>
          <w:rtl w:val="0"/>
          <w:lang w:val="de-DE"/>
        </w:rPr>
        <w:t>plexuskinder.de/presse</w:t>
      </w:r>
      <w:r>
        <w:rPr>
          <w:rFonts w:ascii="Helvetica" w:cs="Helvetica" w:hAnsi="Helvetica" w:eastAsia="Helvetica"/>
          <w:sz w:val="20"/>
          <w:szCs w:val="20"/>
        </w:rPr>
        <w:fldChar w:fldCharType="end" w:fldLock="0"/>
      </w:r>
    </w:p>
    <w:p>
      <w:pPr>
        <w:pStyle w:val="Freie Form A"/>
        <w:ind w:right="31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Weitere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Kontakt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e</w:t>
      </w:r>
      <w:r>
        <w:rPr>
          <w:rFonts w:ascii="Helvetica" w:cs="Helvetica" w:hAnsi="Helvetica" w:eastAsia="Helvetica"/>
          <w:b w:val="1"/>
          <w:bCs w:val="1"/>
          <w:sz w:val="20"/>
          <w:szCs w:val="20"/>
        </w:rPr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 xml:space="preserve">Talentscout Behindertensport: Lina Neumair, </w:t>
      </w:r>
      <w:r>
        <w:rPr>
          <w:rFonts w:ascii="Helvetica" w:cs="Helvetica" w:hAnsi="Helvetica" w:eastAsia="Helvetica"/>
          <w:sz w:val="20"/>
          <w:szCs w:val="20"/>
        </w:rPr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>Tel (</w:t>
      </w:r>
      <w:r>
        <w:rPr>
          <w:rFonts w:ascii="Helvetica" w:hAnsi="Helvetica"/>
          <w:sz w:val="20"/>
          <w:szCs w:val="20"/>
          <w:rtl w:val="0"/>
          <w:lang w:val="de-DE"/>
        </w:rPr>
        <w:t>0203</w:t>
      </w:r>
      <w:r>
        <w:rPr>
          <w:rFonts w:ascii="Helvetica" w:hAnsi="Helvetica"/>
          <w:sz w:val="20"/>
          <w:szCs w:val="20"/>
          <w:rtl w:val="0"/>
          <w:lang w:val="de-DE"/>
        </w:rPr>
        <w:t>)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7174170, </w:t>
      </w:r>
      <w:r>
        <w:rPr>
          <w:rStyle w:val="Hyperlink.0"/>
          <w:rFonts w:ascii="Helvetica" w:cs="Helvetica" w:hAnsi="Helvetica" w:eastAsia="Helvetica"/>
          <w:sz w:val="20"/>
          <w:szCs w:val="2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0"/>
          <w:szCs w:val="20"/>
        </w:rPr>
        <w:instrText xml:space="preserve"> HYPERLINK "https://www.brsnw.de"</w:instrText>
      </w:r>
      <w:r>
        <w:rPr>
          <w:rStyle w:val="Hyperlink.0"/>
          <w:rFonts w:ascii="Helvetica" w:cs="Helvetica" w:hAnsi="Helvetica" w:eastAsia="Helvetica"/>
          <w:sz w:val="20"/>
          <w:szCs w:val="20"/>
        </w:rPr>
        <w:fldChar w:fldCharType="separate" w:fldLock="0"/>
      </w:r>
      <w:r>
        <w:rPr>
          <w:rStyle w:val="Hyperlink.0"/>
          <w:rFonts w:ascii="Helvetica" w:hAnsi="Helvetica"/>
          <w:sz w:val="20"/>
          <w:szCs w:val="20"/>
          <w:rtl w:val="0"/>
          <w:lang w:val="de-DE"/>
        </w:rPr>
        <w:t>https://www.brsnw.de</w:t>
      </w:r>
      <w:r>
        <w:rPr>
          <w:rFonts w:ascii="Helvetica" w:cs="Helvetica" w:hAnsi="Helvetica" w:eastAsia="Helvetica"/>
          <w:sz w:val="20"/>
          <w:szCs w:val="20"/>
        </w:rPr>
        <w:fldChar w:fldCharType="end" w:fldLock="0"/>
      </w:r>
      <w:r>
        <w:rPr>
          <w:rFonts w:ascii="Helvetica" w:cs="Helvetica" w:hAnsi="Helvetica" w:eastAsia="Helvetica"/>
          <w:sz w:val="20"/>
          <w:szCs w:val="20"/>
        </w:rPr>
        <w:br w:type="textWrapping"/>
      </w:r>
    </w:p>
    <w:p>
      <w:pPr>
        <w:pStyle w:val="Freie Form A"/>
        <w:ind w:right="31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Veit Schopper</w:t>
      </w:r>
      <w:r>
        <w:rPr>
          <w:rFonts w:ascii="Helvetica" w:hAnsi="Helvetica"/>
          <w:sz w:val="20"/>
          <w:szCs w:val="20"/>
          <w:rtl w:val="0"/>
          <w:lang w:val="de-DE"/>
        </w:rPr>
        <w:t>, Sportstudent,</w:t>
      </w:r>
    </w:p>
    <w:p>
      <w:pPr>
        <w:pStyle w:val="Freie Form A"/>
        <w:ind w:right="31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 xml:space="preserve">E-Mail: </w:t>
      </w:r>
      <w:r>
        <w:rPr>
          <w:rStyle w:val="Hyperlink.0"/>
          <w:rFonts w:ascii="Helvetica" w:cs="Helvetica" w:hAnsi="Helvetica" w:eastAsia="Helvetica"/>
          <w:sz w:val="20"/>
          <w:szCs w:val="2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0"/>
          <w:szCs w:val="20"/>
        </w:rPr>
        <w:instrText xml:space="preserve"> HYPERLINK "mailto:veitschopper.priv@gmx.de"</w:instrText>
      </w:r>
      <w:r>
        <w:rPr>
          <w:rStyle w:val="Hyperlink.0"/>
          <w:rFonts w:ascii="Helvetica" w:cs="Helvetica" w:hAnsi="Helvetica" w:eastAsia="Helvetica"/>
          <w:sz w:val="20"/>
          <w:szCs w:val="20"/>
        </w:rPr>
        <w:fldChar w:fldCharType="separate" w:fldLock="0"/>
      </w:r>
      <w:r>
        <w:rPr>
          <w:rStyle w:val="Hyperlink.0"/>
          <w:rFonts w:ascii="Helvetica" w:hAnsi="Helvetica"/>
          <w:sz w:val="20"/>
          <w:szCs w:val="20"/>
          <w:rtl w:val="0"/>
          <w:lang w:val="de-DE"/>
        </w:rPr>
        <w:t>veitschopper.priv@gmx.de</w:t>
      </w:r>
      <w:r>
        <w:rPr>
          <w:rFonts w:ascii="Helvetica" w:cs="Helvetica" w:hAnsi="Helvetica" w:eastAsia="Helvetica"/>
          <w:sz w:val="20"/>
          <w:szCs w:val="20"/>
        </w:rPr>
        <w:fldChar w:fldCharType="end" w:fldLock="0"/>
      </w:r>
      <w:r>
        <w:rPr>
          <w:rFonts w:ascii="Helvetica" w:cs="Helvetica" w:hAnsi="Helvetica" w:eastAsia="Helvetica"/>
          <w:sz w:val="20"/>
          <w:szCs w:val="20"/>
        </w:rPr>
        <w:br w:type="textWrapping"/>
      </w:r>
    </w:p>
    <w:p>
      <w:pPr>
        <w:pStyle w:val="Freie Form A"/>
        <w:ind w:right="31"/>
      </w:pPr>
      <w:r>
        <w:rPr>
          <w:rFonts w:ascii="Helvetica" w:hAnsi="Helvetica"/>
          <w:sz w:val="20"/>
          <w:szCs w:val="20"/>
          <w:rtl w:val="0"/>
          <w:lang w:val="de-DE"/>
        </w:rPr>
        <w:t>Sporthochschule K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ö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ln </w:t>
      </w:r>
      <w:r>
        <w:rPr>
          <w:rStyle w:val="Hyperlink.0"/>
          <w:rFonts w:ascii="Helvetica" w:cs="Helvetica" w:hAnsi="Helvetica" w:eastAsia="Helvetica"/>
          <w:sz w:val="20"/>
          <w:szCs w:val="2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0"/>
          <w:szCs w:val="20"/>
        </w:rPr>
        <w:instrText xml:space="preserve"> HYPERLINK "https://www.dshs-koeln.de/hochschule/gender-diversity/diversity-management/studieren-mit-behinderung/"</w:instrText>
      </w:r>
      <w:r>
        <w:rPr>
          <w:rStyle w:val="Hyperlink.0"/>
          <w:rFonts w:ascii="Helvetica" w:cs="Helvetica" w:hAnsi="Helvetica" w:eastAsia="Helvetica"/>
          <w:sz w:val="20"/>
          <w:szCs w:val="20"/>
        </w:rPr>
        <w:fldChar w:fldCharType="separate" w:fldLock="0"/>
      </w:r>
      <w:r>
        <w:rPr>
          <w:rStyle w:val="Hyperlink.0"/>
          <w:rFonts w:ascii="Helvetica" w:hAnsi="Helvetica"/>
          <w:sz w:val="20"/>
          <w:szCs w:val="20"/>
          <w:rtl w:val="0"/>
          <w:lang w:val="de-DE"/>
        </w:rPr>
        <w:t>https://www.dshs-koeln.de/hochschule/gender-diversity/diversity-management/studieren-mit-behinderung/</w:t>
      </w:r>
      <w:r>
        <w:rPr>
          <w:rFonts w:ascii="Helvetica" w:cs="Helvetica" w:hAnsi="Helvetica" w:eastAsia="Helvetica"/>
          <w:sz w:val="20"/>
          <w:szCs w:val="20"/>
        </w:rPr>
        <w:fldChar w:fldCharType="end" w:fldLock="0"/>
      </w:r>
    </w:p>
    <w:sectPr>
      <w:type w:val="continuous"/>
      <w:pgSz w:w="11900" w:h="16840" w:orient="portrait"/>
      <w:pgMar w:top="1134" w:right="567" w:bottom="283" w:left="567" w:header="709" w:footer="567"/>
      <w:cols w:space="113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 A">
    <w:name w:val="Freie Form A"/>
    <w:next w:val="Frei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a877e"/>
      <w:spacing w:val="0"/>
      <w:kern w:val="0"/>
      <w:position w:val="0"/>
      <w:sz w:val="16"/>
      <w:szCs w:val="16"/>
      <w:u w:val="none"/>
      <w:vertAlign w:val="baseline"/>
      <w:lang w:val="de-DE"/>
      <w14:textOutline>
        <w14:noFill/>
      </w14:textOutline>
      <w14:textFill>
        <w14:solidFill>
          <w14:srgbClr w14:val="8B887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German_Modern_Business_DIN5008-B">
  <a:themeElements>
    <a:clrScheme name="03_German_Modern_Business_DIN5008-B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German_Modern_Business_DIN5008-B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German_Modern_Business_DIN5008-B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